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3A562">
      <w:pPr>
        <w:ind w:firstLine="1320" w:firstLineChars="300"/>
        <w:jc w:val="left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主站和子站如何发布内容自动静态列表10页</w:t>
      </w:r>
    </w:p>
    <w:p w14:paraId="4DE48137"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说明：有时候我们老师经常反馈，列表五页之后的内容不见了，实际情况就是发布内容自动静态前面5页造成的。可以改为自动静态10页，并且建议对方每隔1个月静态下子站内容。</w:t>
      </w:r>
    </w:p>
    <w:p w14:paraId="460A7DD5">
      <w:pPr>
        <w:rPr>
          <w:rFonts w:hint="default"/>
          <w:lang w:val="en-US" w:eastAsia="zh-CN"/>
        </w:rPr>
      </w:pPr>
    </w:p>
    <w:p w14:paraId="6A680A1D">
      <w:pPr>
        <w:rPr>
          <w:rFonts w:hint="default"/>
          <w:lang w:val="en-US" w:eastAsia="zh-CN"/>
        </w:rPr>
      </w:pPr>
    </w:p>
    <w:p w14:paraId="17DDF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一、主站内容自动静态10页</w:t>
      </w:r>
    </w:p>
    <w:p w14:paraId="1486D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</w:p>
    <w:p w14:paraId="6EA8F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A、打开统一登陆地址</w:t>
      </w:r>
    </w:p>
    <w:p w14:paraId="56446ABC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统一登录的一般网址是：  动态域名/dl.html  （具体网址由管理员提供）</w:t>
      </w:r>
    </w:p>
    <w:p w14:paraId="21885B43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点击主站【会员中心】------输入账号和密码：</w:t>
      </w:r>
    </w:p>
    <w:p w14:paraId="43732D2E">
      <w:pPr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732905" cy="2914015"/>
            <wp:effectExtent l="0" t="0" r="1079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3290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694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CD26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33CA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B、鼠标放在【站点管理】上----点击【管理入口】：</w:t>
      </w:r>
    </w:p>
    <w:p w14:paraId="02C6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7985" cy="3564890"/>
            <wp:effectExtent l="0" t="0" r="5715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7985" cy="356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E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</w:p>
    <w:p w14:paraId="10AC8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C、进入后台之后，点击【设置】----点击【内容与资源面板】----点击【主站内容配置】</w:t>
      </w:r>
    </w:p>
    <w:p w14:paraId="37FE42C1"/>
    <w:p w14:paraId="4DD3BB4B"/>
    <w:p w14:paraId="4B484026">
      <w:r>
        <w:drawing>
          <wp:inline distT="0" distB="0" distL="114300" distR="114300">
            <wp:extent cx="6731635" cy="4018915"/>
            <wp:effectExtent l="0" t="0" r="12065" b="63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1635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B7973"/>
    <w:p w14:paraId="72E8B2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栏目静态页数设置：</w:t>
      </w:r>
    </w:p>
    <w:p w14:paraId="00BE770A">
      <w:pPr>
        <w:rPr>
          <w:rFonts w:hint="eastAsia"/>
          <w:lang w:val="en-US" w:eastAsia="zh-CN"/>
        </w:rPr>
      </w:pPr>
    </w:p>
    <w:p w14:paraId="0D6B3053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下面这个位置设置为：10     表示每次发布内容，本栏目列表自动静态前面10页的内容，最后点击提交</w:t>
      </w:r>
    </w:p>
    <w:p w14:paraId="51D7646B">
      <w:r>
        <w:drawing>
          <wp:inline distT="0" distB="0" distL="114300" distR="114300">
            <wp:extent cx="6733540" cy="3616325"/>
            <wp:effectExtent l="0" t="0" r="10160" b="3175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3540" cy="361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9E866"/>
    <w:p w14:paraId="7F51F9A6"/>
    <w:p w14:paraId="76306462"/>
    <w:p w14:paraId="7BD029CD"/>
    <w:p w14:paraId="16C06B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设置之后，需要静态下主站所有列表（内容不需要）</w:t>
      </w:r>
    </w:p>
    <w:p w14:paraId="60370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在主站后台-----点击【面板】----点击【栏目管理】----勾选所有栏目按钮：</w:t>
      </w:r>
    </w:p>
    <w:p w14:paraId="5A440F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  <w:r>
        <w:drawing>
          <wp:inline distT="0" distB="0" distL="114300" distR="114300">
            <wp:extent cx="6737350" cy="3157855"/>
            <wp:effectExtent l="0" t="0" r="6350" b="444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735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0B6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FF"/>
          <w:sz w:val="24"/>
          <w:szCs w:val="24"/>
          <w:lang w:val="en-US" w:eastAsia="zh-CN"/>
        </w:rPr>
        <w:t>在栏目管理底部-----点击【静态网站】----点击【静态化栏目】----最后打开对应栏目，浏览器刷新即可了：</w:t>
      </w:r>
    </w:p>
    <w:p w14:paraId="6B6E30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</w:pPr>
    </w:p>
    <w:p w14:paraId="6137A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6739255" cy="1958340"/>
            <wp:effectExtent l="0" t="0" r="4445" b="381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CC2AA"/>
    <w:p w14:paraId="1110C962"/>
    <w:p w14:paraId="0A892139"/>
    <w:p w14:paraId="11A425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二、设置子站【自动静态列表】10页的设置</w:t>
      </w:r>
    </w:p>
    <w:p w14:paraId="1E402B60">
      <w:pPr>
        <w:rPr>
          <w:rFonts w:hint="eastAsia"/>
        </w:rPr>
      </w:pPr>
    </w:p>
    <w:p w14:paraId="10D64B7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A、进入对应主站后台</w:t>
      </w:r>
    </w:p>
    <w:p w14:paraId="37A1AFCA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进入主站后台后----点击【网站群】按钮 ：</w:t>
      </w:r>
    </w:p>
    <w:p w14:paraId="692B82BF">
      <w:pPr>
        <w:jc w:val="center"/>
        <w:rPr>
          <w:rFonts w:hint="eastAsia" w:ascii="微软雅黑" w:hAnsi="微软雅黑" w:eastAsia="微软雅黑" w:cs="微软雅黑"/>
        </w:rPr>
      </w:pPr>
    </w:p>
    <w:p w14:paraId="473ECA2A">
      <w:pPr>
        <w:jc w:val="center"/>
      </w:pPr>
      <w:r>
        <w:drawing>
          <wp:inline distT="0" distB="0" distL="114300" distR="114300">
            <wp:extent cx="6736715" cy="1608455"/>
            <wp:effectExtent l="0" t="0" r="6985" b="10795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671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CBE01">
      <w:pPr>
        <w:jc w:val="center"/>
      </w:pPr>
    </w:p>
    <w:p w14:paraId="74B33D28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B、子站设置</w:t>
      </w:r>
    </w:p>
    <w:p w14:paraId="4BE63BA3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进入子站后台后----点击【建站】----点击【站点设置】：</w:t>
      </w:r>
    </w:p>
    <w:p w14:paraId="225470AC">
      <w:pPr>
        <w:jc w:val="both"/>
      </w:pPr>
    </w:p>
    <w:p w14:paraId="3CDF1482">
      <w:pPr>
        <w:jc w:val="center"/>
      </w:pPr>
    </w:p>
    <w:p w14:paraId="4528698C">
      <w:pPr>
        <w:jc w:val="center"/>
      </w:pPr>
      <w:r>
        <w:drawing>
          <wp:inline distT="0" distB="0" distL="114300" distR="114300">
            <wp:extent cx="6731000" cy="3474085"/>
            <wp:effectExtent l="0" t="0" r="12700" b="12065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77221">
      <w:pPr>
        <w:jc w:val="both"/>
      </w:pPr>
    </w:p>
    <w:p w14:paraId="2EAC7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子站栏目自动静态页数设置：</w:t>
      </w:r>
    </w:p>
    <w:p w14:paraId="773CA0D5">
      <w:pPr>
        <w:rPr>
          <w:rFonts w:hint="eastAsia"/>
          <w:lang w:val="en-US" w:eastAsia="zh-CN"/>
        </w:rPr>
      </w:pPr>
    </w:p>
    <w:p w14:paraId="0C5403F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下面这个位置设置为：10     表示每次发布内容，子站栏目列表自动静态前面10页的内容，最后点击提交</w:t>
      </w:r>
    </w:p>
    <w:p w14:paraId="0A15C181">
      <w:pPr>
        <w:jc w:val="both"/>
      </w:pPr>
    </w:p>
    <w:p w14:paraId="07D6E7B2">
      <w:pPr>
        <w:jc w:val="center"/>
      </w:pPr>
      <w:r>
        <w:drawing>
          <wp:inline distT="0" distB="0" distL="114300" distR="114300">
            <wp:extent cx="6734810" cy="2381885"/>
            <wp:effectExtent l="0" t="0" r="8890" b="18415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34810" cy="2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42544">
      <w:pPr>
        <w:jc w:val="center"/>
      </w:pPr>
    </w:p>
    <w:p w14:paraId="7C89C70F">
      <w:pPr>
        <w:jc w:val="center"/>
      </w:pPr>
    </w:p>
    <w:p w14:paraId="4BFCAE83">
      <w:pPr>
        <w:jc w:val="center"/>
      </w:pPr>
    </w:p>
    <w:p w14:paraId="2EA8B173"/>
    <w:p w14:paraId="42BF64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C、设置之后，后续发布子站内容，会自动静态前面10页</w:t>
      </w:r>
    </w:p>
    <w:p w14:paraId="7EBB6ABC">
      <w:pPr>
        <w:jc w:val="center"/>
        <w:rPr>
          <w:rFonts w:hint="eastAsia"/>
          <w:lang w:val="en-US" w:eastAsia="zh-CN"/>
        </w:rPr>
      </w:pPr>
    </w:p>
    <w:p w14:paraId="19C803C4">
      <w:pPr>
        <w:jc w:val="center"/>
        <w:rPr>
          <w:rFonts w:hint="eastAsia"/>
          <w:lang w:val="en-US" w:eastAsia="zh-CN"/>
        </w:rPr>
      </w:pPr>
    </w:p>
    <w:p w14:paraId="3053F82C">
      <w:pPr>
        <w:jc w:val="center"/>
        <w:rPr>
          <w:rFonts w:hint="eastAsia"/>
          <w:lang w:val="en-US" w:eastAsia="zh-CN"/>
        </w:rPr>
      </w:pPr>
    </w:p>
    <w:p w14:paraId="64E5FB43">
      <w:pPr>
        <w:jc w:val="center"/>
        <w:rPr>
          <w:rFonts w:hint="eastAsia"/>
          <w:lang w:val="en-US" w:eastAsia="zh-CN"/>
        </w:rPr>
      </w:pPr>
    </w:p>
    <w:p w14:paraId="6DB4CD2D">
      <w:pPr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0CD9E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备注：如何查看效果</w:t>
      </w:r>
    </w:p>
    <w:p w14:paraId="3A38C124">
      <w:p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打开当前页面，浏览器上快速点击两次【刷新】按钮，即可看到效果。 如果刷新还看不到效果，就清理浏览器【历史访问记录】后，再刷新即可了</w:t>
      </w:r>
    </w:p>
    <w:p w14:paraId="5831DE51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6742430" cy="2423160"/>
            <wp:effectExtent l="0" t="0" r="1270" b="1524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362EF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9D5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BA1A9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BA1A9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1BC2A2"/>
    <w:multiLevelType w:val="singleLevel"/>
    <w:tmpl w:val="761BC2A2"/>
    <w:lvl w:ilvl="0" w:tentative="0">
      <w:start w:val="4"/>
      <w:numFmt w:val="upperLetter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2EE65EB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D98311E"/>
    <w:rsid w:val="0E8A515C"/>
    <w:rsid w:val="113118BF"/>
    <w:rsid w:val="116752E1"/>
    <w:rsid w:val="11875983"/>
    <w:rsid w:val="1202325C"/>
    <w:rsid w:val="132A4D8D"/>
    <w:rsid w:val="13C0517C"/>
    <w:rsid w:val="150A7573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7313B18"/>
    <w:rsid w:val="38286CC9"/>
    <w:rsid w:val="384004B6"/>
    <w:rsid w:val="393F076E"/>
    <w:rsid w:val="3A856654"/>
    <w:rsid w:val="3ABD2086"/>
    <w:rsid w:val="3AC54CA3"/>
    <w:rsid w:val="3B255741"/>
    <w:rsid w:val="3B996B7A"/>
    <w:rsid w:val="3C830972"/>
    <w:rsid w:val="3C917532"/>
    <w:rsid w:val="3DE6565C"/>
    <w:rsid w:val="3F5274EE"/>
    <w:rsid w:val="4047615A"/>
    <w:rsid w:val="4061721C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EC8490A"/>
    <w:rsid w:val="4F93181B"/>
    <w:rsid w:val="4FD80B7D"/>
    <w:rsid w:val="50BD049E"/>
    <w:rsid w:val="51CD01EB"/>
    <w:rsid w:val="528D5C4E"/>
    <w:rsid w:val="52A16BE3"/>
    <w:rsid w:val="53394028"/>
    <w:rsid w:val="536A41E2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E50ADE"/>
    <w:rsid w:val="5931717F"/>
    <w:rsid w:val="59374A89"/>
    <w:rsid w:val="59927FEE"/>
    <w:rsid w:val="59C55CD2"/>
    <w:rsid w:val="5A6B732C"/>
    <w:rsid w:val="5BBE156E"/>
    <w:rsid w:val="5BD13588"/>
    <w:rsid w:val="5CE4517B"/>
    <w:rsid w:val="5D2E44D2"/>
    <w:rsid w:val="5D301FF8"/>
    <w:rsid w:val="5F904FD0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DC68E7"/>
    <w:rsid w:val="78E55F35"/>
    <w:rsid w:val="79FC2730"/>
    <w:rsid w:val="7A707A80"/>
    <w:rsid w:val="7AA8721A"/>
    <w:rsid w:val="7B1D19B6"/>
    <w:rsid w:val="7B584537"/>
    <w:rsid w:val="7B7A3A72"/>
    <w:rsid w:val="7C1D104D"/>
    <w:rsid w:val="7CC65193"/>
    <w:rsid w:val="7D00333D"/>
    <w:rsid w:val="7D5611AF"/>
    <w:rsid w:val="7D8B70AB"/>
    <w:rsid w:val="7DCE7B17"/>
    <w:rsid w:val="7DFD787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661</Words>
  <Characters>732</Characters>
  <Lines>1</Lines>
  <Paragraphs>1</Paragraphs>
  <TotalTime>23</TotalTime>
  <ScaleCrop>false</ScaleCrop>
  <LinksUpToDate>false</LinksUpToDate>
  <CharactersWithSpaces>748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2025-05-18T07:53:05Z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6F1515F102614AD195A773BB697B0AFE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